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96" w:rsidRPr="00B6205A" w:rsidRDefault="00130E96" w:rsidP="00130E96">
      <w:pPr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B6205A">
        <w:rPr>
          <w:rFonts w:ascii="仿宋_GB2312" w:eastAsia="仿宋_GB2312" w:hAnsi="宋体" w:hint="eastAsia"/>
          <w:b/>
          <w:bCs/>
          <w:sz w:val="32"/>
          <w:szCs w:val="32"/>
        </w:rPr>
        <w:t>档案安全保密制度</w:t>
      </w:r>
    </w:p>
    <w:p w:rsidR="00130E96" w:rsidRPr="00B6205A" w:rsidRDefault="00130E96" w:rsidP="00130E96">
      <w:pPr>
        <w:ind w:firstLineChars="1387" w:firstLine="3899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130E96" w:rsidRPr="00B6205A" w:rsidRDefault="00130E96" w:rsidP="00130E96">
      <w:pPr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proofErr w:type="gramStart"/>
      <w:r w:rsidRPr="00B6205A">
        <w:rPr>
          <w:rFonts w:ascii="仿宋_GB2312" w:eastAsia="仿宋_GB2312" w:hAnsi="宋体" w:cs="宋体" w:hint="eastAsia"/>
          <w:sz w:val="28"/>
          <w:szCs w:val="28"/>
        </w:rPr>
        <w:t>一</w:t>
      </w:r>
      <w:proofErr w:type="gramEnd"/>
      <w:r w:rsidRPr="00B6205A">
        <w:rPr>
          <w:rFonts w:ascii="仿宋_GB2312" w:eastAsia="仿宋_GB2312" w:hAnsi="宋体" w:cs="宋体" w:hint="eastAsia"/>
          <w:sz w:val="28"/>
          <w:szCs w:val="28"/>
        </w:rPr>
        <w:t>. 按照有关档案接收、保管、查阅利用制度，认真履行核对、签字、登记、注销手续。</w:t>
      </w:r>
    </w:p>
    <w:p w:rsidR="00130E96" w:rsidRPr="00B6205A" w:rsidRDefault="00130E96" w:rsidP="00130E96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cs="宋体" w:hint="eastAsia"/>
          <w:sz w:val="28"/>
          <w:szCs w:val="28"/>
        </w:rPr>
        <w:t>二. 档案工作人员要</w:t>
      </w:r>
      <w:r w:rsidRPr="00B6205A">
        <w:rPr>
          <w:rFonts w:ascii="仿宋_GB2312" w:eastAsia="仿宋_GB2312" w:hAnsi="宋体" w:hint="eastAsia"/>
          <w:sz w:val="28"/>
          <w:szCs w:val="28"/>
        </w:rPr>
        <w:t>严格遵守党和国家保密规定，</w:t>
      </w:r>
      <w:r w:rsidRPr="00B6205A">
        <w:rPr>
          <w:rFonts w:ascii="仿宋_GB2312" w:eastAsia="仿宋_GB2312" w:hAnsi="宋体" w:cs="宋体" w:hint="eastAsia"/>
          <w:sz w:val="28"/>
          <w:szCs w:val="28"/>
        </w:rPr>
        <w:t>严守国家秘密，不得私自摘抄、复印、传播密级档案内容。</w:t>
      </w:r>
    </w:p>
    <w:p w:rsidR="00130E96" w:rsidRPr="00B6205A" w:rsidRDefault="00130E96" w:rsidP="00130E96">
      <w:pPr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B6205A">
        <w:rPr>
          <w:rFonts w:ascii="仿宋_GB2312" w:eastAsia="仿宋_GB2312" w:hAnsi="宋体" w:cs="宋体" w:hint="eastAsia"/>
          <w:sz w:val="28"/>
          <w:szCs w:val="28"/>
        </w:rPr>
        <w:t>三. 查阅党委会、校长办公会记录等密级档案，必须履行批准手续，在档案室查阅。一般情况下，不允许摘抄、借阅密级档案。</w:t>
      </w:r>
    </w:p>
    <w:p w:rsidR="00130E96" w:rsidRPr="00B6205A" w:rsidRDefault="00130E96" w:rsidP="00130E96">
      <w:pPr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B6205A">
        <w:rPr>
          <w:rFonts w:ascii="仿宋_GB2312" w:eastAsia="仿宋_GB2312" w:hAnsi="宋体" w:cs="宋体" w:hint="eastAsia"/>
          <w:sz w:val="28"/>
          <w:szCs w:val="28"/>
        </w:rPr>
        <w:t>四. 需要销毁的档案材料，按规定造册，经主管领导批准后，由两人以上监销。</w:t>
      </w:r>
    </w:p>
    <w:p w:rsidR="00130E96" w:rsidRPr="00B6205A" w:rsidRDefault="00130E96" w:rsidP="00130E96">
      <w:pPr>
        <w:ind w:firstLineChars="200" w:firstLine="560"/>
        <w:rPr>
          <w:rFonts w:ascii="仿宋_GB2312" w:eastAsia="仿宋_GB2312" w:hAnsi="宋体" w:cs="宋体" w:hint="eastAsia"/>
          <w:sz w:val="28"/>
          <w:szCs w:val="28"/>
        </w:rPr>
      </w:pPr>
      <w:r w:rsidRPr="00B6205A">
        <w:rPr>
          <w:rFonts w:ascii="仿宋_GB2312" w:eastAsia="仿宋_GB2312" w:hAnsi="宋体" w:cs="宋体" w:hint="eastAsia"/>
          <w:sz w:val="28"/>
          <w:szCs w:val="28"/>
        </w:rPr>
        <w:t>五. 档案馆在工作中形成的废纸、复印废纸，必须销毁，不得随意扔掉。</w:t>
      </w:r>
    </w:p>
    <w:p w:rsidR="00130E96" w:rsidRPr="00B6205A" w:rsidRDefault="00130E96" w:rsidP="00130E96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B6205A">
        <w:rPr>
          <w:rFonts w:ascii="仿宋_GB2312" w:eastAsia="仿宋_GB2312" w:hAnsi="宋体" w:cs="宋体" w:hint="eastAsia"/>
          <w:sz w:val="28"/>
          <w:szCs w:val="28"/>
        </w:rPr>
        <w:t>六. 档案馆</w:t>
      </w:r>
      <w:r w:rsidRPr="00B6205A">
        <w:rPr>
          <w:rFonts w:ascii="仿宋_GB2312" w:eastAsia="仿宋_GB2312" w:hAnsi="宋体" w:hint="eastAsia"/>
          <w:sz w:val="28"/>
          <w:szCs w:val="28"/>
        </w:rPr>
        <w:t>定期进行安全保密检查，做到常备不懈。</w:t>
      </w:r>
    </w:p>
    <w:p w:rsidR="00130E96" w:rsidRPr="00B6205A" w:rsidRDefault="00130E96" w:rsidP="00130E96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925842" w:rsidRPr="00130E96" w:rsidRDefault="00925842">
      <w:bookmarkStart w:id="0" w:name="_GoBack"/>
      <w:bookmarkEnd w:id="0"/>
    </w:p>
    <w:sectPr w:rsidR="00925842" w:rsidRPr="00130E96" w:rsidSect="00130E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96"/>
    <w:rsid w:val="00130E96"/>
    <w:rsid w:val="0092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2019-10-23T07:37:00Z</dcterms:created>
  <dcterms:modified xsi:type="dcterms:W3CDTF">2019-10-23T07:38:00Z</dcterms:modified>
</cp:coreProperties>
</file>